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CF" w:rsidRDefault="006D2C9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D2C9F">
        <w:rPr>
          <w:rFonts w:ascii="Times New Roman" w:hAnsi="Times New Roman" w:cs="Times New Roman" w:hint="eastAsia"/>
          <w:b/>
          <w:bCs/>
          <w:sz w:val="30"/>
          <w:szCs w:val="30"/>
        </w:rPr>
        <w:t>中煤乌审旗区域煤矿水资源综合利用项目（图克区域）</w:t>
      </w:r>
    </w:p>
    <w:p w:rsidR="00970DCF" w:rsidRDefault="00321D3A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环境影响评价第一次公众参与公示</w:t>
      </w:r>
    </w:p>
    <w:p w:rsidR="00970DCF" w:rsidRDefault="00321D3A" w:rsidP="00E852B2">
      <w:pPr>
        <w:pStyle w:val="a3"/>
        <w:spacing w:line="360" w:lineRule="auto"/>
        <w:ind w:firstLine="480"/>
        <w:rPr>
          <w:kern w:val="2"/>
          <w:sz w:val="24"/>
          <w:szCs w:val="24"/>
        </w:rPr>
      </w:pPr>
      <w:r>
        <w:rPr>
          <w:sz w:val="24"/>
        </w:rPr>
        <w:t>根据《中华人民共和国环境保护法》、《中华人民共和国环境影响评价法》及《环境影响评价公众参与办法》等文件的要求，现将</w:t>
      </w:r>
      <w:r w:rsidR="006D2C9F" w:rsidRPr="006D2C9F">
        <w:rPr>
          <w:rFonts w:hint="eastAsia"/>
          <w:sz w:val="24"/>
        </w:rPr>
        <w:t>中煤乌审旗区域煤矿水资源综合利用项目（图克区域）</w:t>
      </w:r>
      <w:r>
        <w:rPr>
          <w:sz w:val="24"/>
        </w:rPr>
        <w:t>环境影响评价公众参与有关信息予以公告。公告内容如下：</w:t>
      </w:r>
    </w:p>
    <w:p w:rsidR="00970DCF" w:rsidRDefault="00321D3A" w:rsidP="00E852B2">
      <w:pPr>
        <w:spacing w:line="360" w:lineRule="auto"/>
        <w:ind w:firstLineChars="196" w:firstLine="472"/>
        <w:outlineLvl w:val="0"/>
        <w:rPr>
          <w:rFonts w:ascii="Times New Roman" w:hAnsi="Times New Roman" w:cs="Times New Roman"/>
          <w:b/>
          <w:bCs/>
          <w:sz w:val="24"/>
        </w:rPr>
      </w:pPr>
      <w:bookmarkStart w:id="0" w:name="_Toc454870912"/>
      <w:bookmarkStart w:id="1" w:name="_Toc446411315"/>
      <w:bookmarkStart w:id="2" w:name="_Toc440966720"/>
      <w:bookmarkStart w:id="3" w:name="_Toc430362950"/>
      <w:bookmarkStart w:id="4" w:name="_Toc446411522"/>
      <w:bookmarkStart w:id="5" w:name="_Toc16498"/>
      <w:bookmarkStart w:id="6" w:name="_Toc19074"/>
      <w:r>
        <w:rPr>
          <w:rFonts w:ascii="Times New Roman" w:hAnsi="Times New Roman" w:cs="Times New Roman"/>
          <w:b/>
          <w:bCs/>
          <w:sz w:val="24"/>
        </w:rPr>
        <w:t>一、项目概况</w:t>
      </w:r>
      <w:bookmarkEnd w:id="0"/>
      <w:bookmarkEnd w:id="1"/>
      <w:bookmarkEnd w:id="2"/>
      <w:bookmarkEnd w:id="3"/>
      <w:bookmarkEnd w:id="4"/>
      <w:bookmarkEnd w:id="5"/>
      <w:bookmarkEnd w:id="6"/>
    </w:p>
    <w:p w:rsidR="00970DCF" w:rsidRDefault="00321D3A" w:rsidP="00E852B2">
      <w:pPr>
        <w:pStyle w:val="a3"/>
        <w:spacing w:line="360" w:lineRule="auto"/>
        <w:ind w:firstLine="480"/>
        <w:rPr>
          <w:kern w:val="2"/>
          <w:sz w:val="24"/>
          <w:szCs w:val="24"/>
        </w:rPr>
      </w:pPr>
      <w:r>
        <w:rPr>
          <w:sz w:val="24"/>
        </w:rPr>
        <w:t>项目名称：</w:t>
      </w:r>
      <w:r w:rsidR="006D2C9F" w:rsidRPr="006D2C9F">
        <w:rPr>
          <w:rFonts w:hint="eastAsia"/>
          <w:sz w:val="24"/>
        </w:rPr>
        <w:t>中煤乌审旗区域煤矿水资源综合利用项目（图克区域）</w:t>
      </w:r>
    </w:p>
    <w:p w:rsidR="00970DCF" w:rsidRDefault="00321D3A" w:rsidP="00E852B2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建设地点：</w:t>
      </w:r>
      <w:r w:rsidR="006D2C9F" w:rsidRPr="006D2C9F">
        <w:rPr>
          <w:rFonts w:ascii="Times New Roman" w:hAnsi="Times New Roman" w:cs="Times New Roman" w:hint="eastAsia"/>
          <w:sz w:val="24"/>
        </w:rPr>
        <w:t>乌审旗中煤西北公司拟建电厂东侧预留空地，矿井水深度处理站用地</w:t>
      </w:r>
    </w:p>
    <w:p w:rsidR="00970DCF" w:rsidRDefault="00321D3A" w:rsidP="00E852B2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建设内容：</w:t>
      </w:r>
      <w:r w:rsidR="00E852B2" w:rsidRPr="00E852B2">
        <w:rPr>
          <w:rFonts w:ascii="Times New Roman" w:hAnsi="Times New Roman" w:cs="Times New Roman" w:hint="eastAsia"/>
          <w:sz w:val="24"/>
        </w:rPr>
        <w:t>矿井水深度处理规模为</w:t>
      </w:r>
      <w:r w:rsidR="00E852B2" w:rsidRPr="00E852B2">
        <w:rPr>
          <w:rFonts w:ascii="Times New Roman" w:hAnsi="Times New Roman" w:cs="Times New Roman" w:hint="eastAsia"/>
          <w:sz w:val="24"/>
        </w:rPr>
        <w:t>3000m</w:t>
      </w:r>
      <w:r w:rsidR="00E852B2" w:rsidRPr="00E852B2">
        <w:rPr>
          <w:rFonts w:ascii="Times New Roman" w:hAnsi="Times New Roman" w:cs="Times New Roman" w:hint="eastAsia"/>
          <w:sz w:val="24"/>
        </w:rPr>
        <w:t>³</w:t>
      </w:r>
      <w:r w:rsidR="00E852B2" w:rsidRPr="00E852B2">
        <w:rPr>
          <w:rFonts w:ascii="Times New Roman" w:hAnsi="Times New Roman" w:cs="Times New Roman" w:hint="eastAsia"/>
          <w:sz w:val="24"/>
        </w:rPr>
        <w:t>/h</w:t>
      </w:r>
      <w:r w:rsidR="00E852B2" w:rsidRPr="00E852B2">
        <w:rPr>
          <w:rFonts w:ascii="Times New Roman" w:hAnsi="Times New Roman" w:cs="Times New Roman" w:hint="eastAsia"/>
          <w:sz w:val="24"/>
        </w:rPr>
        <w:t>（远期</w:t>
      </w:r>
      <w:r w:rsidR="00E852B2" w:rsidRPr="00E852B2">
        <w:rPr>
          <w:rFonts w:ascii="Times New Roman" w:hAnsi="Times New Roman" w:cs="Times New Roman" w:hint="eastAsia"/>
          <w:sz w:val="24"/>
        </w:rPr>
        <w:t>4000m</w:t>
      </w:r>
      <w:r w:rsidR="00E852B2" w:rsidRPr="00E852B2">
        <w:rPr>
          <w:rFonts w:ascii="Times New Roman" w:hAnsi="Times New Roman" w:cs="Times New Roman" w:hint="eastAsia"/>
          <w:sz w:val="24"/>
        </w:rPr>
        <w:t>³</w:t>
      </w:r>
      <w:r w:rsidR="00E852B2" w:rsidRPr="00E852B2">
        <w:rPr>
          <w:rFonts w:ascii="Times New Roman" w:hAnsi="Times New Roman" w:cs="Times New Roman" w:hint="eastAsia"/>
          <w:sz w:val="24"/>
        </w:rPr>
        <w:t>/h</w:t>
      </w:r>
      <w:r w:rsidR="00E852B2" w:rsidRPr="00E852B2">
        <w:rPr>
          <w:rFonts w:ascii="Times New Roman" w:hAnsi="Times New Roman" w:cs="Times New Roman" w:hint="eastAsia"/>
          <w:sz w:val="24"/>
        </w:rPr>
        <w:t>）；蒸发结晶处理规模为</w:t>
      </w:r>
      <w:r w:rsidR="00E852B2" w:rsidRPr="00E852B2">
        <w:rPr>
          <w:rFonts w:ascii="Times New Roman" w:hAnsi="Times New Roman" w:cs="Times New Roman" w:hint="eastAsia"/>
          <w:sz w:val="24"/>
        </w:rPr>
        <w:t>110m</w:t>
      </w:r>
      <w:r w:rsidR="00E852B2" w:rsidRPr="00E852B2">
        <w:rPr>
          <w:rFonts w:ascii="Times New Roman" w:hAnsi="Times New Roman" w:cs="Times New Roman" w:hint="eastAsia"/>
          <w:sz w:val="24"/>
        </w:rPr>
        <w:t>³</w:t>
      </w:r>
      <w:r w:rsidR="00E852B2" w:rsidRPr="00E852B2">
        <w:rPr>
          <w:rFonts w:ascii="Times New Roman" w:hAnsi="Times New Roman" w:cs="Times New Roman" w:hint="eastAsia"/>
          <w:sz w:val="24"/>
        </w:rPr>
        <w:t>/h</w:t>
      </w:r>
      <w:r w:rsidR="00E852B2" w:rsidRPr="00E852B2">
        <w:rPr>
          <w:rFonts w:ascii="Times New Roman" w:hAnsi="Times New Roman" w:cs="Times New Roman" w:hint="eastAsia"/>
          <w:sz w:val="24"/>
        </w:rPr>
        <w:t>（近远期统一考虑）。产品水产量约为</w:t>
      </w:r>
      <w:r w:rsidR="00E852B2" w:rsidRPr="00E852B2">
        <w:rPr>
          <w:rFonts w:ascii="Times New Roman" w:hAnsi="Times New Roman" w:cs="Times New Roman" w:hint="eastAsia"/>
          <w:sz w:val="24"/>
        </w:rPr>
        <w:t>3000m</w:t>
      </w:r>
      <w:r w:rsidR="00E852B2" w:rsidRPr="00E852B2">
        <w:rPr>
          <w:rFonts w:ascii="Times New Roman" w:hAnsi="Times New Roman" w:cs="Times New Roman" w:hint="eastAsia"/>
          <w:sz w:val="24"/>
        </w:rPr>
        <w:t>³</w:t>
      </w:r>
      <w:r w:rsidR="00E852B2" w:rsidRPr="00E852B2">
        <w:rPr>
          <w:rFonts w:ascii="Times New Roman" w:hAnsi="Times New Roman" w:cs="Times New Roman" w:hint="eastAsia"/>
          <w:sz w:val="24"/>
        </w:rPr>
        <w:t>/h</w:t>
      </w:r>
      <w:r w:rsidR="00E852B2" w:rsidRPr="00E852B2">
        <w:rPr>
          <w:rFonts w:ascii="Times New Roman" w:hAnsi="Times New Roman" w:cs="Times New Roman" w:hint="eastAsia"/>
          <w:sz w:val="24"/>
        </w:rPr>
        <w:t>（远期</w:t>
      </w:r>
      <w:r w:rsidR="00E852B2" w:rsidRPr="00E852B2">
        <w:rPr>
          <w:rFonts w:ascii="Times New Roman" w:hAnsi="Times New Roman" w:cs="Times New Roman" w:hint="eastAsia"/>
          <w:sz w:val="24"/>
        </w:rPr>
        <w:t>4000m</w:t>
      </w:r>
      <w:r w:rsidR="00E852B2" w:rsidRPr="00E852B2">
        <w:rPr>
          <w:rFonts w:ascii="Times New Roman" w:hAnsi="Times New Roman" w:cs="Times New Roman" w:hint="eastAsia"/>
          <w:sz w:val="24"/>
        </w:rPr>
        <w:t>³</w:t>
      </w:r>
      <w:r w:rsidR="00E852B2" w:rsidRPr="00E852B2">
        <w:rPr>
          <w:rFonts w:ascii="Times New Roman" w:hAnsi="Times New Roman" w:cs="Times New Roman" w:hint="eastAsia"/>
          <w:sz w:val="24"/>
        </w:rPr>
        <w:t>/h</w:t>
      </w:r>
      <w:r w:rsidR="00E852B2" w:rsidRPr="00E852B2">
        <w:rPr>
          <w:rFonts w:ascii="Times New Roman" w:hAnsi="Times New Roman" w:cs="Times New Roman" w:hint="eastAsia"/>
          <w:sz w:val="24"/>
        </w:rPr>
        <w:t>）。</w:t>
      </w:r>
    </w:p>
    <w:p w:rsidR="00970DCF" w:rsidRDefault="00321D3A" w:rsidP="00E852B2">
      <w:pPr>
        <w:spacing w:line="360" w:lineRule="auto"/>
        <w:ind w:firstLineChars="196" w:firstLine="47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二、建设单位名称和联系方式</w:t>
      </w:r>
    </w:p>
    <w:p w:rsidR="00970DCF" w:rsidRPr="00E852B2" w:rsidRDefault="00321D3A" w:rsidP="00E852B2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E852B2">
        <w:rPr>
          <w:rFonts w:ascii="Times New Roman" w:hAnsi="Times New Roman" w:cs="Times New Roman"/>
          <w:sz w:val="24"/>
        </w:rPr>
        <w:t>单位名称：</w:t>
      </w:r>
      <w:r w:rsidR="006D2C9F" w:rsidRPr="00E852B2">
        <w:rPr>
          <w:rFonts w:ascii="Times New Roman" w:hAnsi="Times New Roman" w:cs="Times New Roman" w:hint="eastAsia"/>
          <w:sz w:val="24"/>
        </w:rPr>
        <w:t>中煤鄂尔多斯能源化工有限公司</w:t>
      </w:r>
    </w:p>
    <w:p w:rsidR="00E852B2" w:rsidRPr="00E852B2" w:rsidRDefault="00E852B2" w:rsidP="00E852B2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E852B2">
        <w:rPr>
          <w:rFonts w:ascii="Times New Roman" w:hAnsi="Times New Roman" w:cs="Times New Roman" w:hint="eastAsia"/>
          <w:sz w:val="24"/>
        </w:rPr>
        <w:t>公司地址：内蒙古鄂尔多斯市乌审旗图克镇图克工业园区</w:t>
      </w:r>
    </w:p>
    <w:p w:rsidR="00E852B2" w:rsidRPr="00E852B2" w:rsidRDefault="00E852B2" w:rsidP="00E852B2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E852B2">
        <w:rPr>
          <w:rFonts w:ascii="Times New Roman" w:hAnsi="Times New Roman" w:cs="Times New Roman" w:hint="eastAsia"/>
          <w:sz w:val="24"/>
        </w:rPr>
        <w:t>联系人姓名：郭治平</w:t>
      </w:r>
    </w:p>
    <w:p w:rsidR="00E852B2" w:rsidRPr="00E852B2" w:rsidRDefault="00E852B2" w:rsidP="00E852B2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E852B2">
        <w:rPr>
          <w:rFonts w:ascii="Times New Roman" w:hAnsi="Times New Roman" w:cs="Times New Roman" w:hint="eastAsia"/>
          <w:sz w:val="24"/>
        </w:rPr>
        <w:t>联系电话：</w:t>
      </w:r>
      <w:r w:rsidRPr="00E852B2">
        <w:rPr>
          <w:rFonts w:ascii="Times New Roman" w:hAnsi="Times New Roman" w:cs="Times New Roman" w:hint="eastAsia"/>
          <w:sz w:val="24"/>
        </w:rPr>
        <w:t>0477-3132026</w:t>
      </w:r>
    </w:p>
    <w:p w:rsidR="00970DCF" w:rsidRDefault="00E852B2" w:rsidP="00E852B2">
      <w:pPr>
        <w:spacing w:line="360" w:lineRule="auto"/>
        <w:ind w:firstLineChars="200" w:firstLine="480"/>
        <w:rPr>
          <w:rFonts w:ascii="Times New Roman" w:hAnsi="Times New Roman" w:cs="Times New Roman"/>
          <w:b/>
          <w:bCs/>
          <w:sz w:val="18"/>
          <w:szCs w:val="18"/>
          <w:shd w:val="clear" w:color="auto" w:fill="F3F7FF"/>
        </w:rPr>
      </w:pPr>
      <w:r w:rsidRPr="00E852B2">
        <w:rPr>
          <w:rFonts w:ascii="Times New Roman" w:hAnsi="Times New Roman" w:cs="Times New Roman" w:hint="eastAsia"/>
          <w:sz w:val="24"/>
        </w:rPr>
        <w:t>电子邮箱：</w:t>
      </w:r>
      <w:r w:rsidRPr="00E852B2">
        <w:rPr>
          <w:rFonts w:ascii="Times New Roman" w:hAnsi="Times New Roman" w:cs="Times New Roman" w:hint="eastAsia"/>
          <w:sz w:val="24"/>
        </w:rPr>
        <w:t>840552651@qq.com</w:t>
      </w:r>
    </w:p>
    <w:p w:rsidR="00970DCF" w:rsidRDefault="00321D3A" w:rsidP="00E852B2">
      <w:pPr>
        <w:spacing w:line="360" w:lineRule="auto"/>
        <w:ind w:firstLineChars="200" w:firstLine="482"/>
        <w:outlineLvl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三、环境影响评价单位</w:t>
      </w:r>
    </w:p>
    <w:p w:rsidR="00970DCF" w:rsidRDefault="00321D3A" w:rsidP="00E852B2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环境影响报告书编制单位名称：内蒙古尚清环保科技有限公司</w:t>
      </w:r>
    </w:p>
    <w:p w:rsidR="00970DCF" w:rsidRDefault="00321D3A" w:rsidP="00E852B2">
      <w:pPr>
        <w:spacing w:line="360" w:lineRule="auto"/>
        <w:ind w:firstLineChars="200" w:firstLine="482"/>
        <w:outlineLvl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四、公众意见表的网络链接</w:t>
      </w:r>
    </w:p>
    <w:p w:rsidR="00970DCF" w:rsidRDefault="00321D3A" w:rsidP="00E852B2">
      <w:pPr>
        <w:spacing w:line="360" w:lineRule="auto"/>
        <w:ind w:leftChars="228" w:left="479"/>
        <w:outlineLvl w:val="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公众意见表见网络链接：</w:t>
      </w:r>
    </w:p>
    <w:p w:rsidR="00970DCF" w:rsidRPr="006D2C9F" w:rsidRDefault="00E852B2" w:rsidP="00E852B2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E852B2">
        <w:rPr>
          <w:rFonts w:ascii="Times New Roman" w:hAnsi="Times New Roman" w:cs="Times New Roman" w:hint="eastAsia"/>
          <w:sz w:val="24"/>
        </w:rPr>
        <w:t>链接：</w:t>
      </w:r>
      <w:r w:rsidRPr="00E852B2">
        <w:rPr>
          <w:rFonts w:ascii="Times New Roman" w:hAnsi="Times New Roman" w:cs="Times New Roman" w:hint="eastAsia"/>
          <w:sz w:val="24"/>
        </w:rPr>
        <w:t xml:space="preserve">https://eyun.baidu.com/s/3sm7ubnB </w:t>
      </w:r>
      <w:r w:rsidRPr="00E852B2">
        <w:rPr>
          <w:rFonts w:ascii="Times New Roman" w:hAnsi="Times New Roman" w:cs="Times New Roman" w:hint="eastAsia"/>
          <w:sz w:val="24"/>
        </w:rPr>
        <w:t>密码：</w:t>
      </w:r>
      <w:r w:rsidRPr="00E852B2">
        <w:rPr>
          <w:rFonts w:ascii="Times New Roman" w:hAnsi="Times New Roman" w:cs="Times New Roman" w:hint="eastAsia"/>
          <w:sz w:val="24"/>
        </w:rPr>
        <w:t>kFDo</w:t>
      </w:r>
    </w:p>
    <w:p w:rsidR="00970DCF" w:rsidRPr="006D2C9F" w:rsidRDefault="00321D3A" w:rsidP="00E852B2">
      <w:pPr>
        <w:spacing w:line="360" w:lineRule="auto"/>
        <w:ind w:leftChars="228" w:left="479"/>
        <w:outlineLvl w:val="0"/>
        <w:rPr>
          <w:rFonts w:ascii="Times New Roman" w:hAnsi="Times New Roman" w:cs="Times New Roman"/>
          <w:b/>
          <w:bCs/>
          <w:sz w:val="24"/>
        </w:rPr>
      </w:pPr>
      <w:r w:rsidRPr="006D2C9F">
        <w:rPr>
          <w:rFonts w:ascii="Times New Roman" w:hAnsi="Times New Roman" w:cs="Times New Roman"/>
          <w:b/>
          <w:bCs/>
          <w:sz w:val="24"/>
        </w:rPr>
        <w:t>五、提交公众意见表的方式和途径</w:t>
      </w:r>
    </w:p>
    <w:p w:rsidR="00970DCF" w:rsidRPr="006D2C9F" w:rsidRDefault="00321D3A" w:rsidP="00E852B2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6D2C9F">
        <w:rPr>
          <w:rFonts w:ascii="Times New Roman" w:hAnsi="Times New Roman" w:cs="Times New Roman"/>
          <w:kern w:val="0"/>
          <w:sz w:val="24"/>
        </w:rPr>
        <w:t>在环境影响报告书征求意见稿编制过程中，公众可通过信函、传真、电子邮件等方式，在规定时间内向建设单位反馈意见</w:t>
      </w:r>
      <w:r w:rsidRPr="006D2C9F">
        <w:rPr>
          <w:rFonts w:ascii="Times New Roman" w:hAnsi="Times New Roman" w:cs="Times New Roman"/>
          <w:sz w:val="24"/>
        </w:rPr>
        <w:t>并</w:t>
      </w:r>
      <w:r w:rsidRPr="006D2C9F">
        <w:rPr>
          <w:rFonts w:ascii="Times New Roman" w:hAnsi="Times New Roman" w:cs="Times New Roman"/>
          <w:kern w:val="0"/>
          <w:sz w:val="24"/>
        </w:rPr>
        <w:t>将填写的公众意见表等提交建设单位，反映与建设项目环境影响有关的意见和建议。公众提交意见时，应当提交有效的联系方式。</w:t>
      </w:r>
    </w:p>
    <w:p w:rsidR="00970DCF" w:rsidRPr="006D2C9F" w:rsidRDefault="00321D3A" w:rsidP="00E852B2">
      <w:pPr>
        <w:pStyle w:val="fu"/>
        <w:ind w:firstLine="480"/>
        <w:outlineLvl w:val="0"/>
        <w:rPr>
          <w:rFonts w:ascii="Times New Roman" w:hAnsi="Times New Roman"/>
          <w:color w:val="auto"/>
        </w:rPr>
      </w:pPr>
      <w:r w:rsidRPr="006D2C9F">
        <w:rPr>
          <w:rFonts w:ascii="Times New Roman" w:hAnsi="Times New Roman"/>
          <w:color w:val="auto"/>
        </w:rPr>
        <w:t>欢迎对本工程的环境保护问题提出意见或建议，谢谢！</w:t>
      </w:r>
    </w:p>
    <w:p w:rsidR="00970DCF" w:rsidRPr="006D2C9F" w:rsidRDefault="00321D3A" w:rsidP="00E852B2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6D2C9F">
        <w:rPr>
          <w:rFonts w:ascii="Times New Roman" w:hAnsi="Times New Roman" w:cs="Times New Roman"/>
          <w:kern w:val="0"/>
          <w:sz w:val="24"/>
        </w:rPr>
        <w:t>特此公告！</w:t>
      </w:r>
    </w:p>
    <w:p w:rsidR="00970DCF" w:rsidRPr="006D2C9F" w:rsidRDefault="00970DCF" w:rsidP="00E852B2">
      <w:pPr>
        <w:adjustRightInd w:val="0"/>
        <w:snapToGrid w:val="0"/>
        <w:spacing w:line="360" w:lineRule="auto"/>
        <w:jc w:val="right"/>
        <w:rPr>
          <w:rFonts w:ascii="Times New Roman" w:eastAsia="宋体" w:hAnsi="Times New Roman" w:cs="Times New Roman"/>
          <w:sz w:val="24"/>
        </w:rPr>
      </w:pPr>
    </w:p>
    <w:p w:rsidR="00970DCF" w:rsidRPr="006D2C9F" w:rsidRDefault="006D2C9F" w:rsidP="00E852B2">
      <w:pPr>
        <w:adjustRightInd w:val="0"/>
        <w:snapToGrid w:val="0"/>
        <w:spacing w:line="360" w:lineRule="auto"/>
        <w:ind w:right="420"/>
        <w:jc w:val="right"/>
        <w:rPr>
          <w:rFonts w:ascii="Times New Roman" w:eastAsia="宋体" w:hAnsi="Times New Roman" w:cs="Times New Roman"/>
          <w:sz w:val="24"/>
        </w:rPr>
      </w:pPr>
      <w:r w:rsidRPr="006D2C9F">
        <w:rPr>
          <w:rFonts w:ascii="Times New Roman" w:hAnsi="Times New Roman" w:cs="Times New Roman" w:hint="eastAsia"/>
          <w:sz w:val="24"/>
        </w:rPr>
        <w:t>中煤鄂尔多斯能源化工有限公司</w:t>
      </w:r>
    </w:p>
    <w:p w:rsidR="00970DCF" w:rsidRPr="006D2C9F" w:rsidRDefault="00321D3A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 w:rsidRPr="006D2C9F">
        <w:rPr>
          <w:rFonts w:ascii="Times New Roman" w:eastAsia="宋体" w:hAnsi="Times New Roman" w:cs="Times New Roman"/>
          <w:sz w:val="24"/>
        </w:rPr>
        <w:t xml:space="preserve">                                               </w:t>
      </w:r>
      <w:bookmarkStart w:id="7" w:name="_GoBack"/>
      <w:bookmarkEnd w:id="7"/>
      <w:r w:rsidRPr="006D2C9F">
        <w:rPr>
          <w:rFonts w:ascii="Times New Roman" w:eastAsia="宋体" w:hAnsi="Times New Roman" w:cs="Times New Roman"/>
          <w:sz w:val="24"/>
        </w:rPr>
        <w:t xml:space="preserve">          202</w:t>
      </w:r>
      <w:r w:rsidR="006D2C9F">
        <w:rPr>
          <w:rFonts w:ascii="Times New Roman" w:eastAsia="宋体" w:hAnsi="Times New Roman" w:cs="Times New Roman" w:hint="eastAsia"/>
          <w:sz w:val="24"/>
        </w:rPr>
        <w:t>3</w:t>
      </w:r>
      <w:r w:rsidRPr="006D2C9F">
        <w:rPr>
          <w:rFonts w:ascii="Times New Roman" w:eastAsia="宋体" w:hAnsi="Times New Roman" w:cs="Times New Roman"/>
          <w:sz w:val="24"/>
        </w:rPr>
        <w:t>年</w:t>
      </w:r>
      <w:r w:rsidR="00B945C9">
        <w:rPr>
          <w:rFonts w:ascii="Times New Roman" w:eastAsia="宋体" w:hAnsi="Times New Roman" w:cs="Times New Roman" w:hint="eastAsia"/>
          <w:sz w:val="24"/>
        </w:rPr>
        <w:t>2</w:t>
      </w:r>
      <w:r w:rsidRPr="006D2C9F">
        <w:rPr>
          <w:rFonts w:ascii="Times New Roman" w:eastAsia="宋体" w:hAnsi="Times New Roman" w:cs="Times New Roman"/>
          <w:sz w:val="24"/>
        </w:rPr>
        <w:t>月</w:t>
      </w:r>
      <w:r w:rsidR="00B945C9">
        <w:rPr>
          <w:rFonts w:ascii="Times New Roman" w:eastAsia="宋体" w:hAnsi="Times New Roman" w:cs="Times New Roman" w:hint="eastAsia"/>
          <w:sz w:val="24"/>
        </w:rPr>
        <w:t>3</w:t>
      </w:r>
      <w:r w:rsidRPr="006D2C9F">
        <w:rPr>
          <w:rFonts w:ascii="Times New Roman" w:eastAsia="宋体" w:hAnsi="Times New Roman" w:cs="Times New Roman"/>
          <w:sz w:val="24"/>
        </w:rPr>
        <w:t>日</w:t>
      </w:r>
    </w:p>
    <w:sectPr w:rsidR="00970DCF" w:rsidRPr="006D2C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MDY0N2I0MGU2MzcyMmE3MjgyMDM1OGU5NTA1NzIifQ=="/>
  </w:docVars>
  <w:rsids>
    <w:rsidRoot w:val="0221725C"/>
    <w:rsid w:val="00044EFC"/>
    <w:rsid w:val="000A0366"/>
    <w:rsid w:val="000A7B7E"/>
    <w:rsid w:val="000B3F93"/>
    <w:rsid w:val="000D07C0"/>
    <w:rsid w:val="000F5A65"/>
    <w:rsid w:val="001055F1"/>
    <w:rsid w:val="00125508"/>
    <w:rsid w:val="00141361"/>
    <w:rsid w:val="00182E6B"/>
    <w:rsid w:val="001B1A38"/>
    <w:rsid w:val="001E2320"/>
    <w:rsid w:val="0021195E"/>
    <w:rsid w:val="002202C4"/>
    <w:rsid w:val="002344AD"/>
    <w:rsid w:val="002367FF"/>
    <w:rsid w:val="00247C5C"/>
    <w:rsid w:val="002505AF"/>
    <w:rsid w:val="0025135C"/>
    <w:rsid w:val="002709FE"/>
    <w:rsid w:val="002718DE"/>
    <w:rsid w:val="00272F85"/>
    <w:rsid w:val="002B032E"/>
    <w:rsid w:val="002E03C2"/>
    <w:rsid w:val="002F610D"/>
    <w:rsid w:val="003029CE"/>
    <w:rsid w:val="00302EC5"/>
    <w:rsid w:val="00321D3A"/>
    <w:rsid w:val="0032583E"/>
    <w:rsid w:val="003704D2"/>
    <w:rsid w:val="00383036"/>
    <w:rsid w:val="00385271"/>
    <w:rsid w:val="003A5364"/>
    <w:rsid w:val="003C3529"/>
    <w:rsid w:val="003C4723"/>
    <w:rsid w:val="003D15FB"/>
    <w:rsid w:val="003E12B2"/>
    <w:rsid w:val="004176A3"/>
    <w:rsid w:val="00434A30"/>
    <w:rsid w:val="004562D4"/>
    <w:rsid w:val="004866EB"/>
    <w:rsid w:val="004C78C7"/>
    <w:rsid w:val="005166AA"/>
    <w:rsid w:val="00521BBC"/>
    <w:rsid w:val="00530AC8"/>
    <w:rsid w:val="005B523D"/>
    <w:rsid w:val="005C4D7D"/>
    <w:rsid w:val="005C72E8"/>
    <w:rsid w:val="005D5B50"/>
    <w:rsid w:val="00602B8F"/>
    <w:rsid w:val="0060527B"/>
    <w:rsid w:val="006304CD"/>
    <w:rsid w:val="0063520D"/>
    <w:rsid w:val="00640BB2"/>
    <w:rsid w:val="00665FCD"/>
    <w:rsid w:val="006779EB"/>
    <w:rsid w:val="006D2C9F"/>
    <w:rsid w:val="00753DA6"/>
    <w:rsid w:val="0076425B"/>
    <w:rsid w:val="00787F42"/>
    <w:rsid w:val="007A666E"/>
    <w:rsid w:val="007D01D7"/>
    <w:rsid w:val="007F20A8"/>
    <w:rsid w:val="00805445"/>
    <w:rsid w:val="0080633A"/>
    <w:rsid w:val="0081369D"/>
    <w:rsid w:val="0081773E"/>
    <w:rsid w:val="00822DD2"/>
    <w:rsid w:val="00824492"/>
    <w:rsid w:val="00841BA5"/>
    <w:rsid w:val="0086719E"/>
    <w:rsid w:val="00873CD7"/>
    <w:rsid w:val="009308E7"/>
    <w:rsid w:val="00942618"/>
    <w:rsid w:val="00970DCF"/>
    <w:rsid w:val="009800ED"/>
    <w:rsid w:val="0098205A"/>
    <w:rsid w:val="009843DD"/>
    <w:rsid w:val="009C75DE"/>
    <w:rsid w:val="00A04EAF"/>
    <w:rsid w:val="00A126FD"/>
    <w:rsid w:val="00A25A99"/>
    <w:rsid w:val="00A407D6"/>
    <w:rsid w:val="00A40B65"/>
    <w:rsid w:val="00A4539A"/>
    <w:rsid w:val="00A624C9"/>
    <w:rsid w:val="00A94EC5"/>
    <w:rsid w:val="00A97C86"/>
    <w:rsid w:val="00AF225A"/>
    <w:rsid w:val="00B26739"/>
    <w:rsid w:val="00B314C4"/>
    <w:rsid w:val="00B521D6"/>
    <w:rsid w:val="00B945C9"/>
    <w:rsid w:val="00BA3129"/>
    <w:rsid w:val="00BB4C6A"/>
    <w:rsid w:val="00BC6ABB"/>
    <w:rsid w:val="00BE0E67"/>
    <w:rsid w:val="00BF0B53"/>
    <w:rsid w:val="00BF50D9"/>
    <w:rsid w:val="00C06363"/>
    <w:rsid w:val="00C15800"/>
    <w:rsid w:val="00C450FB"/>
    <w:rsid w:val="00C57EBC"/>
    <w:rsid w:val="00C637B4"/>
    <w:rsid w:val="00CA131B"/>
    <w:rsid w:val="00CA4489"/>
    <w:rsid w:val="00CA63BF"/>
    <w:rsid w:val="00CD2A6B"/>
    <w:rsid w:val="00CE1995"/>
    <w:rsid w:val="00CE2EB2"/>
    <w:rsid w:val="00CF582A"/>
    <w:rsid w:val="00CF59F0"/>
    <w:rsid w:val="00D04E14"/>
    <w:rsid w:val="00D2287F"/>
    <w:rsid w:val="00D43126"/>
    <w:rsid w:val="00D43E3E"/>
    <w:rsid w:val="00D54D31"/>
    <w:rsid w:val="00D86258"/>
    <w:rsid w:val="00DA53B4"/>
    <w:rsid w:val="00DB1AB9"/>
    <w:rsid w:val="00DB297C"/>
    <w:rsid w:val="00DC17C8"/>
    <w:rsid w:val="00DD0E2E"/>
    <w:rsid w:val="00DF0671"/>
    <w:rsid w:val="00DF19BF"/>
    <w:rsid w:val="00DF658F"/>
    <w:rsid w:val="00E0463C"/>
    <w:rsid w:val="00E1545F"/>
    <w:rsid w:val="00E50753"/>
    <w:rsid w:val="00E852B2"/>
    <w:rsid w:val="00E85742"/>
    <w:rsid w:val="00EA18F5"/>
    <w:rsid w:val="00EB0CFD"/>
    <w:rsid w:val="00EB6149"/>
    <w:rsid w:val="00ED3533"/>
    <w:rsid w:val="00EE7579"/>
    <w:rsid w:val="00F15468"/>
    <w:rsid w:val="00F71D32"/>
    <w:rsid w:val="00F977DF"/>
    <w:rsid w:val="00FC56E4"/>
    <w:rsid w:val="0221725C"/>
    <w:rsid w:val="08E9481A"/>
    <w:rsid w:val="0A7A6F1C"/>
    <w:rsid w:val="0F9C1501"/>
    <w:rsid w:val="37141A2E"/>
    <w:rsid w:val="37CF64F3"/>
    <w:rsid w:val="3DDA2021"/>
    <w:rsid w:val="4245536C"/>
    <w:rsid w:val="4AE719A3"/>
    <w:rsid w:val="4F6A545F"/>
    <w:rsid w:val="53843CDE"/>
    <w:rsid w:val="55930B84"/>
    <w:rsid w:val="6D535020"/>
    <w:rsid w:val="70CD790E"/>
    <w:rsid w:val="78A335F2"/>
    <w:rsid w:val="7935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qFormat="1"/>
    <w:lsdException w:name="footer" w:semiHidden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adjustRightInd w:val="0"/>
      <w:spacing w:line="312" w:lineRule="atLeast"/>
      <w:ind w:firstLine="42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4">
    <w:name w:val="Document Map"/>
    <w:basedOn w:val="a"/>
    <w:link w:val="Char"/>
    <w:semiHidden/>
    <w:unhideWhenUsed/>
    <w:qFormat/>
    <w:rPr>
      <w:rFonts w:ascii="宋体" w:eastAsia="宋体"/>
      <w:sz w:val="18"/>
      <w:szCs w:val="18"/>
    </w:rPr>
  </w:style>
  <w:style w:type="paragraph" w:styleId="a5">
    <w:name w:val="Body Text Indent"/>
    <w:basedOn w:val="a"/>
    <w:qFormat/>
    <w:pPr>
      <w:tabs>
        <w:tab w:val="left" w:pos="360"/>
        <w:tab w:val="left" w:pos="540"/>
        <w:tab w:val="left" w:pos="720"/>
        <w:tab w:val="left" w:pos="1800"/>
      </w:tabs>
      <w:spacing w:line="360" w:lineRule="auto"/>
      <w:ind w:firstLine="573"/>
    </w:pPr>
    <w:rPr>
      <w:sz w:val="28"/>
    </w:rPr>
  </w:style>
  <w:style w:type="paragraph" w:styleId="a6">
    <w:name w:val="Date"/>
    <w:basedOn w:val="a"/>
    <w:next w:val="a"/>
    <w:link w:val="Char0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1"/>
    <w:qFormat/>
    <w:rPr>
      <w:sz w:val="18"/>
      <w:szCs w:val="18"/>
    </w:rPr>
  </w:style>
  <w:style w:type="paragraph" w:styleId="a8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eastAsia="宋体" w:hAnsi="Calibri" w:cs="Times New Roman"/>
      <w:szCs w:val="22"/>
    </w:rPr>
  </w:style>
  <w:style w:type="character" w:customStyle="1" w:styleId="Char1">
    <w:name w:val="批注框文本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眉 Char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6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文档结构图 Char"/>
    <w:basedOn w:val="a0"/>
    <w:link w:val="a4"/>
    <w:semiHidden/>
    <w:qFormat/>
    <w:rPr>
      <w:rFonts w:ascii="宋体" w:hAnsiTheme="minorHAnsi" w:cstheme="minorBidi"/>
      <w:kern w:val="2"/>
      <w:sz w:val="18"/>
      <w:szCs w:val="18"/>
    </w:rPr>
  </w:style>
  <w:style w:type="paragraph" w:customStyle="1" w:styleId="fu">
    <w:name w:val="fu正文"/>
    <w:basedOn w:val="a"/>
    <w:link w:val="fuChar"/>
    <w:semiHidden/>
    <w:qFormat/>
    <w:pPr>
      <w:widowControl w:val="0"/>
      <w:spacing w:line="360" w:lineRule="auto"/>
      <w:ind w:firstLineChars="200" w:firstLine="200"/>
      <w:jc w:val="both"/>
    </w:pPr>
    <w:rPr>
      <w:rFonts w:ascii="宋体" w:eastAsia="宋体" w:hAnsi="宋体" w:cs="Times New Roman"/>
      <w:color w:val="000000"/>
      <w:sz w:val="24"/>
    </w:rPr>
  </w:style>
  <w:style w:type="character" w:customStyle="1" w:styleId="fuChar">
    <w:name w:val="fu正文 Char"/>
    <w:link w:val="fu"/>
    <w:semiHidden/>
    <w:qFormat/>
    <w:rPr>
      <w:rFonts w:ascii="宋体" w:hAnsi="宋体"/>
      <w:color w:val="000000"/>
      <w:kern w:val="2"/>
      <w:sz w:val="24"/>
      <w:szCs w:val="24"/>
    </w:rPr>
  </w:style>
  <w:style w:type="paragraph" w:customStyle="1" w:styleId="ad">
    <w:name w:val="正文固定格式"/>
    <w:basedOn w:val="a"/>
    <w:qFormat/>
    <w:pPr>
      <w:spacing w:line="500" w:lineRule="exact"/>
      <w:ind w:firstLineChars="200" w:firstLine="480"/>
    </w:pPr>
    <w:rPr>
      <w:rFonts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qFormat="1"/>
    <w:lsdException w:name="footer" w:semiHidden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adjustRightInd w:val="0"/>
      <w:spacing w:line="312" w:lineRule="atLeast"/>
      <w:ind w:firstLine="42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4">
    <w:name w:val="Document Map"/>
    <w:basedOn w:val="a"/>
    <w:link w:val="Char"/>
    <w:semiHidden/>
    <w:unhideWhenUsed/>
    <w:qFormat/>
    <w:rPr>
      <w:rFonts w:ascii="宋体" w:eastAsia="宋体"/>
      <w:sz w:val="18"/>
      <w:szCs w:val="18"/>
    </w:rPr>
  </w:style>
  <w:style w:type="paragraph" w:styleId="a5">
    <w:name w:val="Body Text Indent"/>
    <w:basedOn w:val="a"/>
    <w:qFormat/>
    <w:pPr>
      <w:tabs>
        <w:tab w:val="left" w:pos="360"/>
        <w:tab w:val="left" w:pos="540"/>
        <w:tab w:val="left" w:pos="720"/>
        <w:tab w:val="left" w:pos="1800"/>
      </w:tabs>
      <w:spacing w:line="360" w:lineRule="auto"/>
      <w:ind w:firstLine="573"/>
    </w:pPr>
    <w:rPr>
      <w:sz w:val="28"/>
    </w:rPr>
  </w:style>
  <w:style w:type="paragraph" w:styleId="a6">
    <w:name w:val="Date"/>
    <w:basedOn w:val="a"/>
    <w:next w:val="a"/>
    <w:link w:val="Char0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1"/>
    <w:qFormat/>
    <w:rPr>
      <w:sz w:val="18"/>
      <w:szCs w:val="18"/>
    </w:rPr>
  </w:style>
  <w:style w:type="paragraph" w:styleId="a8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eastAsia="宋体" w:hAnsi="Calibri" w:cs="Times New Roman"/>
      <w:szCs w:val="22"/>
    </w:rPr>
  </w:style>
  <w:style w:type="character" w:customStyle="1" w:styleId="Char1">
    <w:name w:val="批注框文本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眉 Char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6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文档结构图 Char"/>
    <w:basedOn w:val="a0"/>
    <w:link w:val="a4"/>
    <w:semiHidden/>
    <w:qFormat/>
    <w:rPr>
      <w:rFonts w:ascii="宋体" w:hAnsiTheme="minorHAnsi" w:cstheme="minorBidi"/>
      <w:kern w:val="2"/>
      <w:sz w:val="18"/>
      <w:szCs w:val="18"/>
    </w:rPr>
  </w:style>
  <w:style w:type="paragraph" w:customStyle="1" w:styleId="fu">
    <w:name w:val="fu正文"/>
    <w:basedOn w:val="a"/>
    <w:link w:val="fuChar"/>
    <w:semiHidden/>
    <w:qFormat/>
    <w:pPr>
      <w:widowControl w:val="0"/>
      <w:spacing w:line="360" w:lineRule="auto"/>
      <w:ind w:firstLineChars="200" w:firstLine="200"/>
      <w:jc w:val="both"/>
    </w:pPr>
    <w:rPr>
      <w:rFonts w:ascii="宋体" w:eastAsia="宋体" w:hAnsi="宋体" w:cs="Times New Roman"/>
      <w:color w:val="000000"/>
      <w:sz w:val="24"/>
    </w:rPr>
  </w:style>
  <w:style w:type="character" w:customStyle="1" w:styleId="fuChar">
    <w:name w:val="fu正文 Char"/>
    <w:link w:val="fu"/>
    <w:semiHidden/>
    <w:qFormat/>
    <w:rPr>
      <w:rFonts w:ascii="宋体" w:hAnsi="宋体"/>
      <w:color w:val="000000"/>
      <w:kern w:val="2"/>
      <w:sz w:val="24"/>
      <w:szCs w:val="24"/>
    </w:rPr>
  </w:style>
  <w:style w:type="paragraph" w:customStyle="1" w:styleId="ad">
    <w:name w:val="正文固定格式"/>
    <w:basedOn w:val="a"/>
    <w:qFormat/>
    <w:pPr>
      <w:spacing w:line="500" w:lineRule="exact"/>
      <w:ind w:firstLineChars="200" w:firstLine="480"/>
    </w:pPr>
    <w:rPr>
      <w:rFonts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owz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57</TotalTime>
  <Pages>1</Pages>
  <Words>115</Words>
  <Characters>659</Characters>
  <Application>Microsoft Office Word</Application>
  <DocSecurity>0</DocSecurity>
  <Lines>5</Lines>
  <Paragraphs>1</Paragraphs>
  <ScaleCrop>false</ScaleCrop>
  <Company>CHINAZ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一米阳光1419916077</dc:creator>
  <cp:lastModifiedBy>常英</cp:lastModifiedBy>
  <cp:revision>74</cp:revision>
  <dcterms:created xsi:type="dcterms:W3CDTF">2018-11-06T14:31:00Z</dcterms:created>
  <dcterms:modified xsi:type="dcterms:W3CDTF">2023-02-03T06:23:00Z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16E82C1E62924A8683CC473DD84D46D0</vt:lpwstr>
  </property>
</Properties>
</file>